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B9AF6" w14:textId="62EDB447" w:rsidR="00CE32B6" w:rsidRDefault="002B15E4" w:rsidP="002B15E4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نحوه تزریق پروفایلو استراکچورا </w:t>
      </w:r>
    </w:p>
    <w:p w14:paraId="567B55DE" w14:textId="1A26C1CC" w:rsidR="002B15E4" w:rsidRPr="002B15E4" w:rsidRDefault="002B15E4" w:rsidP="002B15E4">
      <w:pPr>
        <w:bidi/>
        <w:rPr>
          <w:rFonts w:cs="B Nazanin"/>
          <w:rtl/>
          <w:lang w:bidi="fa-IR"/>
        </w:rPr>
      </w:pPr>
      <w:r w:rsidRPr="002B15E4">
        <w:rPr>
          <w:rFonts w:cs="B Nazanin" w:hint="cs"/>
          <w:rtl/>
          <w:lang w:bidi="fa-IR"/>
        </w:rPr>
        <w:t>چرا بعضی صورت</w:t>
      </w:r>
      <w:r>
        <w:rPr>
          <w:rFonts w:cs="B Nazanin" w:hint="cs"/>
          <w:rtl/>
          <w:lang w:bidi="fa-IR"/>
        </w:rPr>
        <w:t>‌</w:t>
      </w:r>
      <w:r w:rsidRPr="002B15E4">
        <w:rPr>
          <w:rFonts w:cs="B Nazanin" w:hint="cs"/>
          <w:rtl/>
          <w:lang w:bidi="fa-IR"/>
        </w:rPr>
        <w:t>ها با افزایش سن، فرورفته می</w:t>
      </w:r>
      <w:r>
        <w:rPr>
          <w:rFonts w:cs="B Nazanin" w:hint="cs"/>
          <w:rtl/>
          <w:lang w:bidi="fa-IR"/>
        </w:rPr>
        <w:t>‌</w:t>
      </w:r>
      <w:r w:rsidRPr="002B15E4">
        <w:rPr>
          <w:rFonts w:cs="B Nazanin" w:hint="cs"/>
          <w:rtl/>
          <w:lang w:bidi="fa-IR"/>
        </w:rPr>
        <w:t>شوند و بعضی دیگر، فقط افتادگی پیدا می</w:t>
      </w:r>
      <w:r>
        <w:rPr>
          <w:rFonts w:cs="B Nazanin" w:hint="cs"/>
          <w:rtl/>
          <w:lang w:bidi="fa-IR"/>
        </w:rPr>
        <w:t>‌</w:t>
      </w:r>
      <w:r w:rsidRPr="002B15E4">
        <w:rPr>
          <w:rFonts w:cs="B Nazanin" w:hint="cs"/>
          <w:rtl/>
          <w:lang w:bidi="fa-IR"/>
        </w:rPr>
        <w:t>کنند؟</w:t>
      </w:r>
      <w:r>
        <w:rPr>
          <w:rFonts w:cs="B Nazanin" w:hint="cs"/>
          <w:rtl/>
          <w:lang w:bidi="fa-IR"/>
        </w:rPr>
        <w:t xml:space="preserve"> </w:t>
      </w:r>
      <w:r w:rsidRPr="002B15E4">
        <w:rPr>
          <w:rFonts w:cs="B Nazanin" w:hint="cs"/>
          <w:rtl/>
          <w:lang w:bidi="fa-IR"/>
        </w:rPr>
        <w:t>آیا راه درمان این دو نوع صورت مختلف با پروفایلو استراکچورا متفاوت است؟</w:t>
      </w:r>
    </w:p>
    <w:p w14:paraId="161EBE4A" w14:textId="5BE58114" w:rsidR="002B15E4" w:rsidRPr="002B15E4" w:rsidRDefault="002B15E4" w:rsidP="002B15E4">
      <w:pPr>
        <w:bidi/>
        <w:rPr>
          <w:rFonts w:cs="B Nazanin"/>
          <w:rtl/>
          <w:lang w:bidi="fa-IR"/>
        </w:rPr>
      </w:pPr>
      <w:r w:rsidRPr="002B15E4">
        <w:rPr>
          <w:rFonts w:cs="B Nazanin" w:hint="cs"/>
          <w:b/>
          <w:bCs/>
          <w:rtl/>
          <w:lang w:bidi="fa-IR"/>
        </w:rPr>
        <w:t>تکنیک تزریق استراکچورا</w:t>
      </w:r>
      <w:r w:rsidRPr="002B15E4">
        <w:rPr>
          <w:rFonts w:cs="B Nazanin" w:hint="cs"/>
          <w:rtl/>
          <w:lang w:bidi="fa-IR"/>
        </w:rPr>
        <w:t xml:space="preserve"> بر اساس پراکندگی چربی در صورت انجام می</w:t>
      </w:r>
      <w:r>
        <w:rPr>
          <w:rFonts w:cs="B Nazanin" w:hint="cs"/>
          <w:rtl/>
          <w:lang w:bidi="fa-IR"/>
        </w:rPr>
        <w:t>‌</w:t>
      </w:r>
      <w:r w:rsidRPr="002B15E4">
        <w:rPr>
          <w:rFonts w:cs="B Nazanin" w:hint="cs"/>
          <w:rtl/>
          <w:lang w:bidi="fa-IR"/>
        </w:rPr>
        <w:t>شود:</w:t>
      </w:r>
    </w:p>
    <w:p w14:paraId="2D9D7331" w14:textId="0666B18A" w:rsidR="002B15E4" w:rsidRPr="002B15E4" w:rsidRDefault="002B15E4" w:rsidP="002B15E4">
      <w:pPr>
        <w:bidi/>
        <w:rPr>
          <w:rFonts w:cs="B Nazanin"/>
          <w:rtl/>
          <w:lang w:bidi="fa-IR"/>
        </w:rPr>
      </w:pPr>
      <w:r w:rsidRPr="002B15E4">
        <w:rPr>
          <w:rFonts w:cs="B Nazanin"/>
          <w:b/>
          <w:bCs/>
          <w:lang w:bidi="fa-IR"/>
        </w:rPr>
        <w:t>Sinkers</w:t>
      </w:r>
      <w:r w:rsidRPr="002B15E4">
        <w:rPr>
          <w:rFonts w:cs="B Nazanin" w:hint="cs"/>
          <w:rtl/>
          <w:lang w:bidi="fa-IR"/>
        </w:rPr>
        <w:t xml:space="preserve">: تجمع چربی در صورت تمایل بیشتری به جانب دارد. </w:t>
      </w:r>
    </w:p>
    <w:p w14:paraId="4E7A450E" w14:textId="17A6C0CC" w:rsidR="002B15E4" w:rsidRPr="002B15E4" w:rsidRDefault="002B15E4" w:rsidP="002B15E4">
      <w:pPr>
        <w:bidi/>
        <w:rPr>
          <w:rFonts w:cs="B Nazanin"/>
          <w:rtl/>
          <w:lang w:bidi="fa-IR"/>
        </w:rPr>
      </w:pPr>
      <w:proofErr w:type="spellStart"/>
      <w:r w:rsidRPr="002B15E4">
        <w:rPr>
          <w:rFonts w:cs="B Nazanin"/>
          <w:b/>
          <w:bCs/>
          <w:lang w:bidi="fa-IR"/>
        </w:rPr>
        <w:t>Saggers</w:t>
      </w:r>
      <w:proofErr w:type="spellEnd"/>
      <w:r w:rsidRPr="002B15E4">
        <w:rPr>
          <w:rFonts w:cs="B Nazanin" w:hint="cs"/>
          <w:rtl/>
          <w:lang w:bidi="fa-IR"/>
        </w:rPr>
        <w:t>: تجمع چربی</w:t>
      </w:r>
      <w:r>
        <w:rPr>
          <w:rFonts w:cs="B Nazanin" w:hint="cs"/>
          <w:rtl/>
          <w:lang w:bidi="fa-IR"/>
        </w:rPr>
        <w:t>‌</w:t>
      </w:r>
      <w:r w:rsidRPr="002B15E4">
        <w:rPr>
          <w:rFonts w:cs="B Nazanin" w:hint="cs"/>
          <w:rtl/>
          <w:lang w:bidi="fa-IR"/>
        </w:rPr>
        <w:t>ای که از افتادگی جلوگیری می</w:t>
      </w:r>
      <w:r>
        <w:rPr>
          <w:rFonts w:cs="B Nazanin" w:hint="cs"/>
          <w:rtl/>
          <w:lang w:bidi="fa-IR"/>
        </w:rPr>
        <w:t>‌</w:t>
      </w:r>
      <w:r w:rsidRPr="002B15E4">
        <w:rPr>
          <w:rFonts w:cs="B Nazanin" w:hint="cs"/>
          <w:rtl/>
          <w:lang w:bidi="fa-IR"/>
        </w:rPr>
        <w:t>کند به سمت جانب و گونه</w:t>
      </w:r>
      <w:r>
        <w:rPr>
          <w:rFonts w:cs="B Nazanin" w:hint="cs"/>
          <w:rtl/>
          <w:lang w:bidi="fa-IR"/>
        </w:rPr>
        <w:t>‌</w:t>
      </w:r>
      <w:r w:rsidRPr="002B15E4">
        <w:rPr>
          <w:rFonts w:cs="B Nazanin" w:hint="cs"/>
          <w:rtl/>
          <w:lang w:bidi="fa-IR"/>
        </w:rPr>
        <w:t>هاست.</w:t>
      </w:r>
    </w:p>
    <w:p w14:paraId="133CD625" w14:textId="1713177F" w:rsidR="002B15E4" w:rsidRPr="002B15E4" w:rsidRDefault="002B15E4" w:rsidP="002B15E4">
      <w:pPr>
        <w:bidi/>
        <w:rPr>
          <w:rFonts w:cs="B Nazanin"/>
          <w:b/>
          <w:bCs/>
          <w:rtl/>
          <w:lang w:bidi="fa-IR"/>
        </w:rPr>
      </w:pPr>
      <w:r w:rsidRPr="002B15E4">
        <w:rPr>
          <w:rFonts w:cs="B Nazanin" w:hint="cs"/>
          <w:b/>
          <w:bCs/>
          <w:rtl/>
          <w:lang w:bidi="fa-IR"/>
        </w:rPr>
        <w:t>این موضوع یعنی درمان هدفمند، بدون حجم مصنوعی.</w:t>
      </w:r>
    </w:p>
    <w:p w14:paraId="0AA773BC" w14:textId="51DFF89E" w:rsidR="002B15E4" w:rsidRDefault="002B15E4" w:rsidP="002B15E4">
      <w:pPr>
        <w:pBdr>
          <w:bottom w:val="single" w:sz="6" w:space="1" w:color="auto"/>
        </w:pBdr>
        <w:bidi/>
        <w:rPr>
          <w:rFonts w:cs="B Nazanin"/>
          <w:rtl/>
          <w:lang w:bidi="fa-IR"/>
        </w:rPr>
      </w:pPr>
      <w:r w:rsidRPr="002B15E4">
        <w:rPr>
          <w:rFonts w:cs="B Nazanin" w:hint="cs"/>
          <w:rtl/>
          <w:lang w:bidi="fa-IR"/>
        </w:rPr>
        <w:t>برای تشخیص دقیق و تزریق تخصصی باید به پزشک زیبایی مراجعه کنید.</w:t>
      </w:r>
    </w:p>
    <w:p w14:paraId="79CD61C5" w14:textId="50D670F2" w:rsidR="00D82A80" w:rsidRDefault="00D82A80" w:rsidP="001C6061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>چه چیزی پروفایلو استراکچورا را از بقیه جوانسازها متمایز می</w:t>
      </w:r>
      <w:r w:rsidR="001C6061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کند؟</w:t>
      </w:r>
    </w:p>
    <w:p w14:paraId="1A641599" w14:textId="435C8E93" w:rsidR="00D82A80" w:rsidRPr="001C6061" w:rsidRDefault="00D80547" w:rsidP="001C6061">
      <w:pPr>
        <w:pStyle w:val="Heading3"/>
        <w:bidi/>
        <w:rPr>
          <w:sz w:val="24"/>
          <w:szCs w:val="24"/>
          <w:rtl/>
        </w:rPr>
      </w:pPr>
      <w:r w:rsidRPr="001C6061">
        <w:rPr>
          <w:rFonts w:hint="cs"/>
          <w:sz w:val="24"/>
          <w:szCs w:val="24"/>
          <w:rtl/>
        </w:rPr>
        <w:t>5 دلیل اعتماد پزشک</w:t>
      </w:r>
      <w:r w:rsidR="001C6061" w:rsidRPr="001C6061">
        <w:rPr>
          <w:rFonts w:hint="cs"/>
          <w:sz w:val="24"/>
          <w:szCs w:val="24"/>
          <w:rtl/>
        </w:rPr>
        <w:t>‌</w:t>
      </w:r>
      <w:r w:rsidRPr="001C6061">
        <w:rPr>
          <w:rFonts w:hint="cs"/>
          <w:sz w:val="24"/>
          <w:szCs w:val="24"/>
          <w:rtl/>
        </w:rPr>
        <w:t xml:space="preserve">ها به </w:t>
      </w:r>
      <w:proofErr w:type="spellStart"/>
      <w:r w:rsidRPr="001C6061">
        <w:rPr>
          <w:sz w:val="24"/>
          <w:szCs w:val="24"/>
        </w:rPr>
        <w:t>Profhilo</w:t>
      </w:r>
      <w:proofErr w:type="spellEnd"/>
      <w:r w:rsidRPr="001C6061">
        <w:rPr>
          <w:sz w:val="24"/>
          <w:szCs w:val="24"/>
        </w:rPr>
        <w:t xml:space="preserve"> </w:t>
      </w:r>
      <w:proofErr w:type="spellStart"/>
      <w:r w:rsidRPr="001C6061">
        <w:rPr>
          <w:sz w:val="24"/>
          <w:szCs w:val="24"/>
        </w:rPr>
        <w:t>Structura</w:t>
      </w:r>
      <w:proofErr w:type="spellEnd"/>
    </w:p>
    <w:p w14:paraId="5F0ED6F9" w14:textId="3691B694" w:rsidR="00D80547" w:rsidRPr="00951D5B" w:rsidRDefault="00396239" w:rsidP="00951D5B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951D5B">
        <w:rPr>
          <w:rFonts w:cs="B Nazanin" w:hint="cs"/>
          <w:rtl/>
          <w:lang w:bidi="fa-IR"/>
        </w:rPr>
        <w:t xml:space="preserve">حاوی </w:t>
      </w:r>
      <w:r w:rsidRPr="00951D5B">
        <w:rPr>
          <w:rFonts w:cs="B Nazanin" w:hint="cs"/>
          <w:b/>
          <w:bCs/>
          <w:rtl/>
          <w:lang w:bidi="fa-IR"/>
        </w:rPr>
        <w:t>هیالورونیک اسید</w:t>
      </w:r>
      <w:r w:rsidRPr="00951D5B">
        <w:rPr>
          <w:rFonts w:cs="B Nazanin" w:hint="cs"/>
          <w:rtl/>
          <w:lang w:bidi="fa-IR"/>
        </w:rPr>
        <w:t xml:space="preserve"> خالص، با غلظت بالا </w:t>
      </w:r>
    </w:p>
    <w:p w14:paraId="5C0FE69F" w14:textId="4803FD28" w:rsidR="00396239" w:rsidRPr="00951D5B" w:rsidRDefault="00396239" w:rsidP="00951D5B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951D5B">
        <w:rPr>
          <w:rFonts w:cs="B Nazanin" w:hint="cs"/>
          <w:b/>
          <w:bCs/>
          <w:rtl/>
          <w:lang w:bidi="fa-IR"/>
        </w:rPr>
        <w:t>بیوریمدلینگ</w:t>
      </w:r>
      <w:r w:rsidRPr="00951D5B">
        <w:rPr>
          <w:rFonts w:cs="B Nazanin" w:hint="cs"/>
          <w:rtl/>
          <w:lang w:bidi="fa-IR"/>
        </w:rPr>
        <w:t xml:space="preserve"> و بازسازی ساختار زیرین پوست </w:t>
      </w:r>
    </w:p>
    <w:p w14:paraId="7B6FDC61" w14:textId="30351452" w:rsidR="00396239" w:rsidRPr="00951D5B" w:rsidRDefault="00396239" w:rsidP="00951D5B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951D5B">
        <w:rPr>
          <w:rFonts w:cs="B Nazanin" w:hint="cs"/>
          <w:rtl/>
          <w:lang w:bidi="fa-IR"/>
        </w:rPr>
        <w:t xml:space="preserve">پوستی </w:t>
      </w:r>
      <w:r w:rsidRPr="00951D5B">
        <w:rPr>
          <w:rFonts w:cs="B Nazanin" w:hint="cs"/>
          <w:b/>
          <w:bCs/>
          <w:rtl/>
          <w:lang w:bidi="fa-IR"/>
        </w:rPr>
        <w:t>سفت</w:t>
      </w:r>
      <w:r w:rsidR="00951D5B" w:rsidRPr="00951D5B">
        <w:rPr>
          <w:rFonts w:cs="B Nazanin" w:hint="cs"/>
          <w:b/>
          <w:bCs/>
          <w:rtl/>
          <w:lang w:bidi="fa-IR"/>
        </w:rPr>
        <w:t>‌</w:t>
      </w:r>
      <w:r w:rsidRPr="00951D5B">
        <w:rPr>
          <w:rFonts w:cs="B Nazanin" w:hint="cs"/>
          <w:b/>
          <w:bCs/>
          <w:rtl/>
          <w:lang w:bidi="fa-IR"/>
        </w:rPr>
        <w:t>تر</w:t>
      </w:r>
      <w:r w:rsidR="007121BF" w:rsidRPr="00951D5B">
        <w:rPr>
          <w:rFonts w:cs="B Nazanin" w:hint="cs"/>
          <w:rtl/>
          <w:lang w:bidi="fa-IR"/>
        </w:rPr>
        <w:t xml:space="preserve">، کاهش افتادگی </w:t>
      </w:r>
    </w:p>
    <w:p w14:paraId="4FE76318" w14:textId="7670548F" w:rsidR="007121BF" w:rsidRPr="00951D5B" w:rsidRDefault="007121BF" w:rsidP="00951D5B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951D5B">
        <w:rPr>
          <w:rFonts w:cs="B Nazanin" w:hint="cs"/>
          <w:b/>
          <w:bCs/>
          <w:rtl/>
          <w:lang w:bidi="fa-IR"/>
        </w:rPr>
        <w:t xml:space="preserve">ترمیم </w:t>
      </w:r>
      <w:r w:rsidRPr="00951D5B">
        <w:rPr>
          <w:rFonts w:cs="B Nazanin" w:hint="cs"/>
          <w:rtl/>
          <w:lang w:bidi="fa-IR"/>
        </w:rPr>
        <w:t xml:space="preserve">ساختار چربی سطحی و اتصالات پوست </w:t>
      </w:r>
    </w:p>
    <w:p w14:paraId="29EDE1A0" w14:textId="1FA2CB43" w:rsidR="007121BF" w:rsidRPr="00951D5B" w:rsidRDefault="007121BF" w:rsidP="00951D5B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951D5B">
        <w:rPr>
          <w:rFonts w:cs="B Nazanin" w:hint="cs"/>
          <w:rtl/>
          <w:lang w:bidi="fa-IR"/>
        </w:rPr>
        <w:t xml:space="preserve">افزایش </w:t>
      </w:r>
      <w:r w:rsidRPr="001C6061">
        <w:rPr>
          <w:rFonts w:cs="B Nazanin" w:hint="cs"/>
          <w:b/>
          <w:bCs/>
          <w:rtl/>
          <w:lang w:bidi="fa-IR"/>
        </w:rPr>
        <w:t>لیفت طبیعی</w:t>
      </w:r>
      <w:r w:rsidRPr="00951D5B">
        <w:rPr>
          <w:rFonts w:cs="B Nazanin" w:hint="cs"/>
          <w:rtl/>
          <w:lang w:bidi="fa-IR"/>
        </w:rPr>
        <w:t xml:space="preserve"> و کاهش افتادگی</w:t>
      </w:r>
      <w:r w:rsidR="001C6061">
        <w:rPr>
          <w:rFonts w:cs="B Nazanin" w:hint="cs"/>
          <w:rtl/>
          <w:lang w:bidi="fa-IR"/>
        </w:rPr>
        <w:t>‌</w:t>
      </w:r>
      <w:r w:rsidRPr="00951D5B">
        <w:rPr>
          <w:rFonts w:cs="B Nazanin" w:hint="cs"/>
          <w:rtl/>
          <w:lang w:bidi="fa-IR"/>
        </w:rPr>
        <w:t xml:space="preserve">های پوست </w:t>
      </w:r>
    </w:p>
    <w:p w14:paraId="19269117" w14:textId="4A056CC2" w:rsidR="007121BF" w:rsidRDefault="00951D5B" w:rsidP="007121BF">
      <w:pPr>
        <w:pBdr>
          <w:bottom w:val="single" w:sz="6" w:space="1" w:color="auto"/>
        </w:pBdr>
        <w:bidi/>
        <w:rPr>
          <w:rFonts w:cs="B Nazanin"/>
          <w:b/>
          <w:bCs/>
          <w:rtl/>
          <w:lang w:bidi="fa-IR"/>
        </w:rPr>
      </w:pPr>
      <w:r w:rsidRPr="00951D5B">
        <w:rPr>
          <w:rFonts w:cs="B Nazanin" w:hint="cs"/>
          <w:b/>
          <w:bCs/>
          <w:rtl/>
          <w:lang w:bidi="fa-IR"/>
        </w:rPr>
        <w:t xml:space="preserve">بیوریمدلینگ واقعی با لیفت طبیعی و نوسازی پوست </w:t>
      </w:r>
    </w:p>
    <w:p w14:paraId="4A65A9F2" w14:textId="77777777" w:rsidR="002856A5" w:rsidRDefault="002856A5" w:rsidP="002856A5">
      <w:pPr>
        <w:bidi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پیری پوست </w:t>
      </w:r>
      <w:r>
        <w:rPr>
          <w:rFonts w:cs="B Nazanin" w:hint="cs"/>
          <w:rtl/>
          <w:lang w:bidi="fa-IR"/>
        </w:rPr>
        <w:t>از چروک ها آغاز نمی‌شود...</w:t>
      </w:r>
    </w:p>
    <w:p w14:paraId="39357E8F" w14:textId="77777777" w:rsidR="002856A5" w:rsidRDefault="002856A5" w:rsidP="002856A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فرایند پیری از زیر پوست شروع می‌شود؛ جایی که با چشم دیده نمی‌شود، ولی تاثیر آن روی ظاهر کاملا مشهود است.</w:t>
      </w:r>
    </w:p>
    <w:p w14:paraId="5444FF07" w14:textId="77777777" w:rsidR="002856A5" w:rsidRDefault="002856A5" w:rsidP="002856A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وقتی فرم صورت تغییر می‌کند و پوست شل می‌شود؛ </w:t>
      </w:r>
      <w:r w:rsidRPr="006418DB">
        <w:rPr>
          <w:rFonts w:cs="B Nazanin" w:hint="cs"/>
          <w:b/>
          <w:bCs/>
          <w:rtl/>
          <w:lang w:bidi="fa-IR"/>
        </w:rPr>
        <w:t>یعنی لایه‌های عمقی پوست تحلیل رفتند</w:t>
      </w:r>
      <w:r>
        <w:rPr>
          <w:rFonts w:cs="B Nazanin" w:hint="cs"/>
          <w:rtl/>
          <w:lang w:bidi="fa-IR"/>
        </w:rPr>
        <w:t>؛ تنها به افزایش سن مرتبط نیست؛ بلکه سبک زندگی و مراقبت‌های پوستی هم تاثیر گذارند.</w:t>
      </w:r>
    </w:p>
    <w:p w14:paraId="75F88987" w14:textId="77777777" w:rsidR="002856A5" w:rsidRDefault="002856A5" w:rsidP="002856A5">
      <w:pPr>
        <w:bidi/>
        <w:rPr>
          <w:rFonts w:cs="B Nazanin"/>
          <w:rtl/>
          <w:lang w:bidi="fa-IR"/>
        </w:rPr>
      </w:pPr>
      <w:r w:rsidRPr="006418DB">
        <w:rPr>
          <w:rFonts w:cs="B Nazanin" w:hint="cs"/>
          <w:b/>
          <w:bCs/>
          <w:rtl/>
          <w:lang w:bidi="fa-IR"/>
        </w:rPr>
        <w:t>درمان‌های سطحی کافی نیستند</w:t>
      </w:r>
      <w:r>
        <w:rPr>
          <w:rFonts w:cs="B Nazanin" w:hint="cs"/>
          <w:rtl/>
          <w:lang w:bidi="fa-IR"/>
        </w:rPr>
        <w:t>؛ برای جوانسازی واقعی باید به سراغ ساختارهای عمقی پوست برویم، جایی که مسئول استحکام، فرم و کیفیت پوست است.</w:t>
      </w:r>
    </w:p>
    <w:p w14:paraId="5AC10603" w14:textId="77777777" w:rsidR="002856A5" w:rsidRDefault="002856A5" w:rsidP="002856A5">
      <w:pPr>
        <w:bidi/>
        <w:rPr>
          <w:rFonts w:cs="B Nazanin"/>
          <w:rtl/>
          <w:lang w:bidi="fa-IR"/>
        </w:rPr>
      </w:pPr>
      <w:r w:rsidRPr="006418DB">
        <w:rPr>
          <w:rFonts w:cs="B Nazanin" w:hint="cs"/>
          <w:b/>
          <w:bCs/>
          <w:rtl/>
          <w:lang w:bidi="fa-IR"/>
        </w:rPr>
        <w:t>پروفایلو استراکچورا</w:t>
      </w:r>
      <w:r>
        <w:rPr>
          <w:rFonts w:cs="B Nazanin" w:hint="cs"/>
          <w:rtl/>
          <w:lang w:bidi="fa-IR"/>
        </w:rPr>
        <w:t xml:space="preserve">؛ راهکاری چند لایه برای بازسازی پوست </w:t>
      </w:r>
    </w:p>
    <w:p w14:paraId="3A10989A" w14:textId="77777777" w:rsidR="002856A5" w:rsidRDefault="002856A5" w:rsidP="002856A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ترکیبی از هیالورونیک اسید و بیوریمدلینگ که به تمام لایه‌های پوست نفوذ می‌کند و از داخل پوست را بازسازی می‌کند.</w:t>
      </w:r>
    </w:p>
    <w:p w14:paraId="29BB1AEC" w14:textId="77777777" w:rsidR="002856A5" w:rsidRDefault="002856A5" w:rsidP="002856A5">
      <w:pPr>
        <w:bidi/>
        <w:rPr>
          <w:rFonts w:cs="B Nazanin"/>
          <w:rtl/>
          <w:lang w:bidi="fa-IR"/>
        </w:rPr>
      </w:pPr>
      <w:r w:rsidRPr="006418DB">
        <w:rPr>
          <w:rFonts w:cs="B Nazanin" w:hint="cs"/>
          <w:b/>
          <w:bCs/>
          <w:rtl/>
          <w:lang w:bidi="fa-IR"/>
        </w:rPr>
        <w:lastRenderedPageBreak/>
        <w:t>جوانسازی بدون تغییر چهره</w:t>
      </w:r>
      <w:r>
        <w:rPr>
          <w:rFonts w:cs="B Nazanin" w:hint="cs"/>
          <w:rtl/>
          <w:lang w:bidi="fa-IR"/>
        </w:rPr>
        <w:t>؛ فقط با بازسازی طبیعی پوست</w:t>
      </w:r>
    </w:p>
    <w:p w14:paraId="0A049472" w14:textId="77777777" w:rsidR="002856A5" w:rsidRDefault="002856A5" w:rsidP="002856A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اگر به دنبال نتیجه ماندگار و طبیعی هستید؛ بدانید که از عمق باید شروع کرد.</w:t>
      </w:r>
    </w:p>
    <w:p w14:paraId="7E763452" w14:textId="4CA8FC43" w:rsidR="00991C7B" w:rsidRDefault="00991C7B" w:rsidP="00991C7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--------------------------------------------------------------------------------------------------------نسل جدید </w:t>
      </w:r>
      <w:r w:rsidRPr="00991C7B">
        <w:rPr>
          <w:rFonts w:cs="B Nazanin" w:hint="cs"/>
          <w:b/>
          <w:bCs/>
          <w:rtl/>
          <w:lang w:bidi="fa-IR"/>
        </w:rPr>
        <w:t>مولکول هیالورونیک اسید</w:t>
      </w:r>
      <w:r>
        <w:rPr>
          <w:rFonts w:cs="B Nazanin" w:hint="cs"/>
          <w:rtl/>
          <w:lang w:bidi="fa-IR"/>
        </w:rPr>
        <w:t xml:space="preserve"> بازسازی عمقی بدون حجم</w:t>
      </w:r>
      <w:r w:rsidR="00022A88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دهی</w:t>
      </w:r>
    </w:p>
    <w:p w14:paraId="763E477C" w14:textId="1C2ADFE9" w:rsidR="00991C7B" w:rsidRDefault="00991C7B" w:rsidP="00991C7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برای بازسازی موفق پوست، هیالورونیک اسید باید ماندگاری بالایی داشته باشد.</w:t>
      </w:r>
    </w:p>
    <w:p w14:paraId="33EF9EFC" w14:textId="053E6DA2" w:rsidR="00991C7B" w:rsidRDefault="00991C7B" w:rsidP="00991C7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در سایر </w:t>
      </w:r>
      <w:r w:rsidRPr="00022A88">
        <w:rPr>
          <w:rFonts w:cs="B Nazanin" w:hint="cs"/>
          <w:b/>
          <w:bCs/>
          <w:rtl/>
          <w:lang w:bidi="fa-IR"/>
        </w:rPr>
        <w:t>بوسترها و فرم</w:t>
      </w:r>
      <w:r w:rsidR="00022A88" w:rsidRPr="00022A88">
        <w:rPr>
          <w:rFonts w:cs="B Nazanin" w:hint="cs"/>
          <w:b/>
          <w:bCs/>
          <w:rtl/>
          <w:lang w:bidi="fa-IR"/>
        </w:rPr>
        <w:t>‌</w:t>
      </w:r>
      <w:r w:rsidRPr="00022A88">
        <w:rPr>
          <w:rFonts w:cs="B Nazanin" w:hint="cs"/>
          <w:b/>
          <w:bCs/>
          <w:rtl/>
          <w:lang w:bidi="fa-IR"/>
        </w:rPr>
        <w:t>های قدیمی</w:t>
      </w:r>
      <w:r>
        <w:rPr>
          <w:rFonts w:cs="B Nazanin" w:hint="cs"/>
          <w:rtl/>
          <w:lang w:bidi="fa-IR"/>
        </w:rPr>
        <w:t xml:space="preserve"> که با هدف آبرسانی استفاده می</w:t>
      </w:r>
      <w:r w:rsidR="00022A88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شوند، این مولکول پس از تزریق به سرعت آب جذب کرده اما طی </w:t>
      </w:r>
      <w:r w:rsidRPr="00EC296D">
        <w:rPr>
          <w:rFonts w:cs="B Nazanin" w:hint="cs"/>
          <w:b/>
          <w:bCs/>
          <w:rtl/>
          <w:lang w:bidi="fa-IR"/>
        </w:rPr>
        <w:t xml:space="preserve">24 تا </w:t>
      </w:r>
      <w:r w:rsidR="00EC296D" w:rsidRPr="00EC296D">
        <w:rPr>
          <w:rFonts w:cs="B Nazanin" w:hint="cs"/>
          <w:b/>
          <w:bCs/>
          <w:rtl/>
          <w:lang w:bidi="fa-IR"/>
        </w:rPr>
        <w:t>72</w:t>
      </w:r>
      <w:r w:rsidRPr="00EC296D">
        <w:rPr>
          <w:rFonts w:cs="B Nazanin" w:hint="cs"/>
          <w:b/>
          <w:bCs/>
          <w:rtl/>
          <w:lang w:bidi="fa-IR"/>
        </w:rPr>
        <w:t xml:space="preserve"> ساعت</w:t>
      </w:r>
      <w:r>
        <w:rPr>
          <w:rFonts w:cs="B Nazanin" w:hint="cs"/>
          <w:rtl/>
          <w:lang w:bidi="fa-IR"/>
        </w:rPr>
        <w:t xml:space="preserve"> </w:t>
      </w:r>
      <w:r w:rsidRPr="00EC296D">
        <w:rPr>
          <w:rFonts w:cs="B Nazanin" w:hint="cs"/>
          <w:b/>
          <w:bCs/>
          <w:rtl/>
          <w:lang w:bidi="fa-IR"/>
        </w:rPr>
        <w:t>تجزیه</w:t>
      </w:r>
      <w:r>
        <w:rPr>
          <w:rFonts w:cs="B Nazanin" w:hint="cs"/>
          <w:rtl/>
          <w:lang w:bidi="fa-IR"/>
        </w:rPr>
        <w:t xml:space="preserve"> می</w:t>
      </w:r>
      <w:r w:rsidR="00EC296D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شود</w:t>
      </w:r>
      <w:r w:rsidR="00C12B80">
        <w:rPr>
          <w:rFonts w:cs="B Nazanin" w:hint="cs"/>
          <w:rtl/>
          <w:lang w:bidi="fa-IR"/>
        </w:rPr>
        <w:t xml:space="preserve">، در نتیجه تنها </w:t>
      </w:r>
      <w:r w:rsidR="00C12B80" w:rsidRPr="00EC296D">
        <w:rPr>
          <w:rFonts w:cs="B Nazanin" w:hint="cs"/>
          <w:b/>
          <w:bCs/>
          <w:rtl/>
          <w:lang w:bidi="fa-IR"/>
        </w:rPr>
        <w:t>اثری موقتی</w:t>
      </w:r>
      <w:r w:rsidR="00C12B80">
        <w:rPr>
          <w:rFonts w:cs="B Nazanin" w:hint="cs"/>
          <w:rtl/>
          <w:lang w:bidi="fa-IR"/>
        </w:rPr>
        <w:t xml:space="preserve"> دارد.</w:t>
      </w:r>
    </w:p>
    <w:p w14:paraId="1DC75CC4" w14:textId="49AD4EE6" w:rsidR="00C12B80" w:rsidRDefault="00C12B80" w:rsidP="00C12B80">
      <w:pPr>
        <w:bidi/>
        <w:rPr>
          <w:rFonts w:cs="B Nazanin"/>
          <w:rtl/>
          <w:lang w:bidi="fa-IR"/>
        </w:rPr>
      </w:pPr>
      <w:r w:rsidRPr="00EC296D">
        <w:rPr>
          <w:rFonts w:cs="B Nazanin" w:hint="cs"/>
          <w:b/>
          <w:bCs/>
          <w:rtl/>
          <w:lang w:bidi="fa-IR"/>
        </w:rPr>
        <w:t>پروفایلو اما با فرمولی پیشرفته</w:t>
      </w:r>
      <w:r>
        <w:rPr>
          <w:rFonts w:cs="B Nazanin" w:hint="cs"/>
          <w:rtl/>
          <w:lang w:bidi="fa-IR"/>
        </w:rPr>
        <w:t xml:space="preserve"> طراحی شده تا در سطح و عمق پوست پایدار بماند و فرصت کافی برای تحریک فرایندهای بازسازی را داشته باشد.</w:t>
      </w:r>
    </w:p>
    <w:p w14:paraId="543912E1" w14:textId="360B4B85" w:rsidR="006E339A" w:rsidRDefault="006E339A" w:rsidP="006E339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1572EF">
        <w:rPr>
          <w:rFonts w:cs="B Nazanin" w:hint="cs"/>
          <w:b/>
          <w:bCs/>
          <w:rtl/>
          <w:lang w:bidi="fa-IR"/>
        </w:rPr>
        <w:t>پروفایلو استراکچورا</w:t>
      </w:r>
      <w:r>
        <w:rPr>
          <w:rFonts w:cs="B Nazanin" w:hint="cs"/>
          <w:rtl/>
          <w:lang w:bidi="fa-IR"/>
        </w:rPr>
        <w:t xml:space="preserve"> برای لیپولیف</w:t>
      </w:r>
      <w:r w:rsidR="001572EF">
        <w:rPr>
          <w:rFonts w:cs="B Nazanin" w:hint="cs"/>
          <w:rtl/>
          <w:lang w:bidi="fa-IR"/>
        </w:rPr>
        <w:t xml:space="preserve">تینگ صورت طراحی شده و </w:t>
      </w:r>
      <w:r w:rsidR="001572EF" w:rsidRPr="001572EF">
        <w:rPr>
          <w:rFonts w:cs="B Nazanin" w:hint="cs"/>
          <w:b/>
          <w:bCs/>
          <w:rtl/>
          <w:lang w:bidi="fa-IR"/>
        </w:rPr>
        <w:t>بافت چربی لایه‌ی سطحی پوست</w:t>
      </w:r>
      <w:r w:rsidR="001572EF">
        <w:rPr>
          <w:rFonts w:cs="B Nazanin" w:hint="cs"/>
          <w:rtl/>
          <w:lang w:bidi="fa-IR"/>
        </w:rPr>
        <w:t xml:space="preserve"> را هدف قرار می‌دهد.</w:t>
      </w:r>
    </w:p>
    <w:p w14:paraId="484B87EB" w14:textId="222EC506" w:rsidR="006E26AB" w:rsidRDefault="006E26AB" w:rsidP="006E26A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پروفایلو استراکچورا با هدف قرار دادن محفظه</w:t>
      </w:r>
      <w:r w:rsidR="000577C9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های چربی سطحی در صورت، به بازسازی بافت چربی کمک کرده و کاهش حجم ناشی از افزایش سن و افتادگی پوست را برطرف می</w:t>
      </w:r>
      <w:r w:rsidR="000577C9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کند.</w:t>
      </w:r>
    </w:p>
    <w:p w14:paraId="4DD9CB73" w14:textId="4F2C873A" w:rsidR="009A2096" w:rsidRDefault="009A2096" w:rsidP="009A2096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برخلاف روش</w:t>
      </w:r>
      <w:r w:rsidR="000577C9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های دیگر، استراکچورا با رویکرد بازساختی و ترمیمی، از پتانسیل ذاتی بدن برای تجدید </w:t>
      </w:r>
      <w:r w:rsidR="000577C9">
        <w:rPr>
          <w:rFonts w:cs="B Nazanin" w:hint="cs"/>
          <w:rtl/>
          <w:lang w:bidi="fa-IR"/>
        </w:rPr>
        <w:t>و جوانسازی پوست شما استفاده می‌کند.</w:t>
      </w:r>
    </w:p>
    <w:p w14:paraId="6622E8B2" w14:textId="77777777" w:rsidR="000577C9" w:rsidRDefault="000577C9" w:rsidP="000577C9">
      <w:pPr>
        <w:bidi/>
        <w:rPr>
          <w:rFonts w:cs="B Nazanin"/>
          <w:rtl/>
          <w:lang w:bidi="fa-IR"/>
        </w:rPr>
      </w:pPr>
    </w:p>
    <w:p w14:paraId="2A0255F5" w14:textId="77777777" w:rsidR="00991C7B" w:rsidRDefault="00991C7B" w:rsidP="00991C7B">
      <w:pPr>
        <w:bidi/>
        <w:rPr>
          <w:rFonts w:cs="B Nazanin"/>
          <w:rtl/>
          <w:lang w:bidi="fa-IR"/>
        </w:rPr>
      </w:pPr>
    </w:p>
    <w:p w14:paraId="58CCB134" w14:textId="77777777" w:rsidR="002856A5" w:rsidRPr="00951D5B" w:rsidRDefault="002856A5" w:rsidP="002856A5">
      <w:pPr>
        <w:bidi/>
        <w:rPr>
          <w:rFonts w:cs="B Nazanin"/>
          <w:b/>
          <w:bCs/>
          <w:rtl/>
          <w:lang w:bidi="fa-IR"/>
        </w:rPr>
      </w:pPr>
    </w:p>
    <w:sectPr w:rsidR="002856A5" w:rsidRPr="00951D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10DC"/>
    <w:multiLevelType w:val="hybridMultilevel"/>
    <w:tmpl w:val="E4CAA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67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5E4"/>
    <w:rsid w:val="00022A88"/>
    <w:rsid w:val="000577C9"/>
    <w:rsid w:val="001572EF"/>
    <w:rsid w:val="001C6061"/>
    <w:rsid w:val="001E6ED9"/>
    <w:rsid w:val="00261CF0"/>
    <w:rsid w:val="002856A5"/>
    <w:rsid w:val="002A7C63"/>
    <w:rsid w:val="002B15E4"/>
    <w:rsid w:val="00396239"/>
    <w:rsid w:val="003A147A"/>
    <w:rsid w:val="00580073"/>
    <w:rsid w:val="005D6B58"/>
    <w:rsid w:val="006E26AB"/>
    <w:rsid w:val="006E339A"/>
    <w:rsid w:val="007121BF"/>
    <w:rsid w:val="007D1286"/>
    <w:rsid w:val="00946E38"/>
    <w:rsid w:val="00951D5B"/>
    <w:rsid w:val="009742CD"/>
    <w:rsid w:val="00991C7B"/>
    <w:rsid w:val="009A2096"/>
    <w:rsid w:val="00A709D4"/>
    <w:rsid w:val="00AB28B0"/>
    <w:rsid w:val="00B558BD"/>
    <w:rsid w:val="00C12B80"/>
    <w:rsid w:val="00C90D1B"/>
    <w:rsid w:val="00C939C0"/>
    <w:rsid w:val="00CE32B6"/>
    <w:rsid w:val="00D80547"/>
    <w:rsid w:val="00D82A80"/>
    <w:rsid w:val="00EA6C76"/>
    <w:rsid w:val="00EC296D"/>
    <w:rsid w:val="00F9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30F3D"/>
  <w15:chartTrackingRefBased/>
  <w15:docId w15:val="{E913D775-28D4-4084-B629-FA7618233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1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1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5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5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15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B15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B15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5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5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5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5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5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5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1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1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1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1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1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15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15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15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15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15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389</Words>
  <Characters>2221</Characters>
  <Application>Microsoft Office Word</Application>
  <DocSecurity>0</DocSecurity>
  <Lines>18</Lines>
  <Paragraphs>5</Paragraphs>
  <ScaleCrop>false</ScaleCrop>
  <Company>diakov.net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17</cp:revision>
  <dcterms:created xsi:type="dcterms:W3CDTF">2025-09-02T08:23:00Z</dcterms:created>
  <dcterms:modified xsi:type="dcterms:W3CDTF">2025-09-02T13:13:00Z</dcterms:modified>
</cp:coreProperties>
</file>